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6826" w14:textId="77777777" w:rsidR="00CE1255" w:rsidRDefault="00CE1255" w:rsidP="00CE1255">
      <w:pPr>
        <w:pStyle w:val="Title"/>
      </w:pPr>
      <w:r>
        <w:t>Odessa Housing Finance Corporation</w:t>
      </w:r>
    </w:p>
    <w:p w14:paraId="494859CA" w14:textId="77777777" w:rsidR="00CE1255" w:rsidRDefault="00CE1255" w:rsidP="00CE1255">
      <w:pPr>
        <w:tabs>
          <w:tab w:val="center" w:pos="5544"/>
        </w:tabs>
        <w:jc w:val="center"/>
        <w:rPr>
          <w:rFonts w:ascii="Arrus BT" w:hAnsi="Arrus BT"/>
          <w:b/>
          <w:sz w:val="32"/>
        </w:rPr>
      </w:pPr>
      <w:r>
        <w:rPr>
          <w:rFonts w:ascii="Arrus BT" w:hAnsi="Arrus BT"/>
          <w:b/>
          <w:sz w:val="32"/>
        </w:rPr>
        <w:t>3801 N. Dixie Blvd. * Odessa, TX. 79762</w:t>
      </w:r>
    </w:p>
    <w:p w14:paraId="77A96815" w14:textId="77777777" w:rsidR="00CE1255" w:rsidRDefault="00CE1255" w:rsidP="00CE1255">
      <w:pPr>
        <w:tabs>
          <w:tab w:val="center" w:pos="5544"/>
        </w:tabs>
        <w:jc w:val="center"/>
        <w:rPr>
          <w:rFonts w:ascii="Arrus BT" w:hAnsi="Arrus BT"/>
          <w:b/>
          <w:sz w:val="32"/>
        </w:rPr>
      </w:pPr>
      <w:r>
        <w:rPr>
          <w:rFonts w:ascii="Arrus BT" w:hAnsi="Arrus BT"/>
          <w:b/>
          <w:sz w:val="32"/>
        </w:rPr>
        <w:t>Office (432) 362-2349 * Fax (432) 362-4200</w:t>
      </w:r>
    </w:p>
    <w:p w14:paraId="390AD555" w14:textId="77777777" w:rsidR="00CE1255" w:rsidRDefault="00CE1255" w:rsidP="00CE1255">
      <w:pPr>
        <w:tabs>
          <w:tab w:val="center" w:pos="5544"/>
        </w:tabs>
        <w:jc w:val="center"/>
        <w:rPr>
          <w:rFonts w:ascii="Arrus BT" w:hAnsi="Arrus BT"/>
          <w:b/>
          <w:sz w:val="32"/>
        </w:rPr>
      </w:pPr>
    </w:p>
    <w:p w14:paraId="6FA6E056" w14:textId="77777777" w:rsidR="00CE1255" w:rsidRDefault="00CE1255" w:rsidP="00CE1255">
      <w:pPr>
        <w:tabs>
          <w:tab w:val="center" w:pos="5544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OHFC</w:t>
      </w:r>
    </w:p>
    <w:p w14:paraId="6FF947DD" w14:textId="77777777" w:rsidR="00CE1255" w:rsidRDefault="00CE1255" w:rsidP="00CE1255">
      <w:pPr>
        <w:tabs>
          <w:tab w:val="center" w:pos="5544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ANNUAL MEETING</w:t>
      </w:r>
    </w:p>
    <w:p w14:paraId="4946D69B" w14:textId="55AF8784" w:rsidR="00CE1255" w:rsidRDefault="001D6C1B" w:rsidP="00CE1255">
      <w:pPr>
        <w:tabs>
          <w:tab w:val="center" w:pos="5544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JANUARY </w:t>
      </w:r>
      <w:r w:rsidR="00CC06DF">
        <w:rPr>
          <w:rFonts w:ascii="Tahoma" w:hAnsi="Tahoma" w:cs="Tahoma"/>
          <w:b/>
          <w:sz w:val="28"/>
          <w:szCs w:val="28"/>
        </w:rPr>
        <w:t>21</w:t>
      </w:r>
      <w:r w:rsidR="001C2E70">
        <w:rPr>
          <w:rFonts w:ascii="Tahoma" w:hAnsi="Tahoma" w:cs="Tahoma"/>
          <w:b/>
          <w:sz w:val="28"/>
          <w:szCs w:val="28"/>
        </w:rPr>
        <w:t>, 2026</w:t>
      </w:r>
    </w:p>
    <w:p w14:paraId="3DA3D2BF" w14:textId="77777777" w:rsidR="00CE1255" w:rsidRDefault="00DD2B10" w:rsidP="00CE1255">
      <w:pPr>
        <w:tabs>
          <w:tab w:val="center" w:pos="5544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12</w:t>
      </w:r>
      <w:r w:rsidR="00A7181E">
        <w:rPr>
          <w:rFonts w:ascii="Tahoma" w:hAnsi="Tahoma" w:cs="Tahoma"/>
          <w:b/>
          <w:sz w:val="28"/>
          <w:szCs w:val="28"/>
        </w:rPr>
        <w:t xml:space="preserve"> </w:t>
      </w:r>
      <w:r w:rsidR="00CB0948">
        <w:rPr>
          <w:rFonts w:ascii="Tahoma" w:hAnsi="Tahoma" w:cs="Tahoma"/>
          <w:b/>
          <w:sz w:val="28"/>
          <w:szCs w:val="28"/>
        </w:rPr>
        <w:t>p</w:t>
      </w:r>
      <w:r w:rsidR="00A7181E">
        <w:rPr>
          <w:rFonts w:ascii="Tahoma" w:hAnsi="Tahoma" w:cs="Tahoma"/>
          <w:b/>
          <w:sz w:val="28"/>
          <w:szCs w:val="28"/>
        </w:rPr>
        <w:t>m</w:t>
      </w:r>
    </w:p>
    <w:p w14:paraId="50D8CC71" w14:textId="77777777" w:rsidR="00CE1255" w:rsidRDefault="00CE1255" w:rsidP="00CE1255">
      <w:pPr>
        <w:tabs>
          <w:tab w:val="center" w:pos="5544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2827E9D6" w14:textId="77777777" w:rsidR="00CE1255" w:rsidRDefault="00CE1255" w:rsidP="00CE1255">
      <w:pPr>
        <w:tabs>
          <w:tab w:val="center" w:pos="5544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AGENDA</w:t>
      </w:r>
    </w:p>
    <w:p w14:paraId="1E4287F8" w14:textId="77777777" w:rsidR="00CE1255" w:rsidRDefault="00CE1255" w:rsidP="00CE1255">
      <w:pPr>
        <w:tabs>
          <w:tab w:val="center" w:pos="5544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966E4AC" w14:textId="77777777" w:rsidR="00CE1255" w:rsidRDefault="00CE1255" w:rsidP="00CE1255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 w:rsidRPr="00CE1255">
        <w:rPr>
          <w:rFonts w:ascii="Tahoma" w:hAnsi="Tahoma" w:cs="Tahoma"/>
          <w:szCs w:val="24"/>
        </w:rPr>
        <w:t xml:space="preserve">Call </w:t>
      </w:r>
      <w:r>
        <w:rPr>
          <w:rFonts w:ascii="Tahoma" w:hAnsi="Tahoma" w:cs="Tahoma"/>
          <w:szCs w:val="24"/>
        </w:rPr>
        <w:t>meeting to order.</w:t>
      </w:r>
    </w:p>
    <w:p w14:paraId="7B5F816F" w14:textId="77777777" w:rsidR="00CE1255" w:rsidRPr="00CE1255" w:rsidRDefault="00CE1255" w:rsidP="00CE1255">
      <w:pPr>
        <w:tabs>
          <w:tab w:val="center" w:pos="5544"/>
        </w:tabs>
        <w:rPr>
          <w:rFonts w:ascii="Tahoma" w:hAnsi="Tahoma" w:cs="Tahoma"/>
          <w:szCs w:val="24"/>
        </w:rPr>
      </w:pPr>
    </w:p>
    <w:p w14:paraId="19F56F58" w14:textId="77777777" w:rsidR="00CE1255" w:rsidRDefault="00CE1255" w:rsidP="00CE1255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Determine that a quorum is present.</w:t>
      </w:r>
    </w:p>
    <w:p w14:paraId="77BD4BB9" w14:textId="77777777" w:rsidR="00CE1255" w:rsidRPr="00CE1255" w:rsidRDefault="00CE1255" w:rsidP="00CE1255">
      <w:pPr>
        <w:pStyle w:val="ListParagraph"/>
        <w:rPr>
          <w:rFonts w:ascii="Tahoma" w:hAnsi="Tahoma" w:cs="Tahoma"/>
          <w:szCs w:val="24"/>
        </w:rPr>
      </w:pPr>
    </w:p>
    <w:p w14:paraId="340EE05C" w14:textId="678E0EA8" w:rsidR="00CE1255" w:rsidRDefault="00CE1255" w:rsidP="00CE1255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Acknowledge</w:t>
      </w:r>
      <w:r w:rsidR="001C2E70">
        <w:rPr>
          <w:rFonts w:ascii="Tahoma" w:hAnsi="Tahoma" w:cs="Tahoma"/>
          <w:szCs w:val="24"/>
        </w:rPr>
        <w:t>ment</w:t>
      </w:r>
      <w:r>
        <w:rPr>
          <w:rFonts w:ascii="Tahoma" w:hAnsi="Tahoma" w:cs="Tahoma"/>
          <w:szCs w:val="24"/>
        </w:rPr>
        <w:t xml:space="preserve"> that the Board of Directors </w:t>
      </w:r>
      <w:r w:rsidR="001D6C1B">
        <w:rPr>
          <w:rFonts w:ascii="Tahoma" w:hAnsi="Tahoma" w:cs="Tahoma"/>
          <w:szCs w:val="24"/>
        </w:rPr>
        <w:t>approved the Minutes of the 20</w:t>
      </w:r>
      <w:r w:rsidR="00BC2752">
        <w:rPr>
          <w:rFonts w:ascii="Tahoma" w:hAnsi="Tahoma" w:cs="Tahoma"/>
          <w:szCs w:val="24"/>
        </w:rPr>
        <w:t>2</w:t>
      </w:r>
      <w:r w:rsidR="001C2E70">
        <w:rPr>
          <w:rFonts w:ascii="Tahoma" w:hAnsi="Tahoma" w:cs="Tahoma"/>
          <w:szCs w:val="24"/>
        </w:rPr>
        <w:t>5</w:t>
      </w:r>
      <w:r>
        <w:rPr>
          <w:rFonts w:ascii="Tahoma" w:hAnsi="Tahoma" w:cs="Tahoma"/>
          <w:szCs w:val="24"/>
        </w:rPr>
        <w:t xml:space="preserve"> Annual Meeting at the regul</w:t>
      </w:r>
      <w:r w:rsidR="00DA06B1">
        <w:rPr>
          <w:rFonts w:ascii="Tahoma" w:hAnsi="Tahoma" w:cs="Tahoma"/>
          <w:szCs w:val="24"/>
        </w:rPr>
        <w:t xml:space="preserve">ar Board Meeting in </w:t>
      </w:r>
      <w:r w:rsidR="00C06C17">
        <w:rPr>
          <w:rFonts w:ascii="Tahoma" w:hAnsi="Tahoma" w:cs="Tahoma"/>
          <w:szCs w:val="24"/>
        </w:rPr>
        <w:t>February</w:t>
      </w:r>
      <w:r w:rsidR="00705323">
        <w:rPr>
          <w:rFonts w:ascii="Tahoma" w:hAnsi="Tahoma" w:cs="Tahoma"/>
          <w:szCs w:val="24"/>
        </w:rPr>
        <w:t xml:space="preserve"> 20</w:t>
      </w:r>
      <w:r w:rsidR="00BC2752">
        <w:rPr>
          <w:rFonts w:ascii="Tahoma" w:hAnsi="Tahoma" w:cs="Tahoma"/>
          <w:szCs w:val="24"/>
        </w:rPr>
        <w:t>2</w:t>
      </w:r>
      <w:r w:rsidR="001C2E70">
        <w:rPr>
          <w:rFonts w:ascii="Tahoma" w:hAnsi="Tahoma" w:cs="Tahoma"/>
          <w:szCs w:val="24"/>
        </w:rPr>
        <w:t>5</w:t>
      </w:r>
      <w:r>
        <w:rPr>
          <w:rFonts w:ascii="Tahoma" w:hAnsi="Tahoma" w:cs="Tahoma"/>
          <w:szCs w:val="24"/>
        </w:rPr>
        <w:t>.</w:t>
      </w:r>
    </w:p>
    <w:p w14:paraId="39C1EF7B" w14:textId="77777777" w:rsidR="00D00BA0" w:rsidRPr="00D00BA0" w:rsidRDefault="00D00BA0" w:rsidP="00D00BA0">
      <w:pPr>
        <w:pStyle w:val="ListParagraph"/>
        <w:rPr>
          <w:rFonts w:ascii="Tahoma" w:hAnsi="Tahoma" w:cs="Tahoma"/>
          <w:szCs w:val="24"/>
        </w:rPr>
      </w:pPr>
    </w:p>
    <w:p w14:paraId="600D1527" w14:textId="4B567E4B" w:rsidR="00D00BA0" w:rsidRDefault="00D00BA0" w:rsidP="00CE1255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Electi</w:t>
      </w:r>
      <w:r w:rsidR="001D6C1B">
        <w:rPr>
          <w:rFonts w:ascii="Tahoma" w:hAnsi="Tahoma" w:cs="Tahoma"/>
          <w:szCs w:val="24"/>
        </w:rPr>
        <w:t>on of Officers for the year 20</w:t>
      </w:r>
      <w:r w:rsidR="00BC2752">
        <w:rPr>
          <w:rFonts w:ascii="Tahoma" w:hAnsi="Tahoma" w:cs="Tahoma"/>
          <w:szCs w:val="24"/>
        </w:rPr>
        <w:t>2</w:t>
      </w:r>
      <w:r w:rsidR="001C2E70">
        <w:rPr>
          <w:rFonts w:ascii="Tahoma" w:hAnsi="Tahoma" w:cs="Tahoma"/>
          <w:szCs w:val="24"/>
        </w:rPr>
        <w:t>6</w:t>
      </w:r>
      <w:r>
        <w:rPr>
          <w:rFonts w:ascii="Tahoma" w:hAnsi="Tahoma" w:cs="Tahoma"/>
          <w:szCs w:val="24"/>
        </w:rPr>
        <w:t>. (Current Officers Attached)</w:t>
      </w:r>
    </w:p>
    <w:p w14:paraId="70F16057" w14:textId="77777777" w:rsidR="00D00BA0" w:rsidRPr="00D00BA0" w:rsidRDefault="00D00BA0" w:rsidP="00D00BA0">
      <w:pPr>
        <w:pStyle w:val="ListParagraph"/>
        <w:rPr>
          <w:rFonts w:ascii="Tahoma" w:hAnsi="Tahoma" w:cs="Tahoma"/>
          <w:szCs w:val="24"/>
        </w:rPr>
      </w:pPr>
    </w:p>
    <w:p w14:paraId="7709EE60" w14:textId="1F3CCA9B" w:rsidR="00D00BA0" w:rsidRDefault="00D00BA0" w:rsidP="00CE1255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Appointment of Committees</w:t>
      </w:r>
      <w:r w:rsidR="001C2E70">
        <w:rPr>
          <w:rFonts w:ascii="Tahoma" w:hAnsi="Tahoma" w:cs="Tahoma"/>
          <w:szCs w:val="24"/>
        </w:rPr>
        <w:t>: (</w:t>
      </w:r>
      <w:r>
        <w:rPr>
          <w:rFonts w:ascii="Tahoma" w:hAnsi="Tahoma" w:cs="Tahoma"/>
          <w:szCs w:val="24"/>
        </w:rPr>
        <w:t>Current Committees Attached)</w:t>
      </w:r>
    </w:p>
    <w:p w14:paraId="530AD3FB" w14:textId="77777777" w:rsidR="00D00BA0" w:rsidRPr="00D00BA0" w:rsidRDefault="00D00BA0" w:rsidP="00D00BA0">
      <w:pPr>
        <w:pStyle w:val="ListParagraph"/>
        <w:rPr>
          <w:rFonts w:ascii="Tahoma" w:hAnsi="Tahoma" w:cs="Tahoma"/>
          <w:szCs w:val="24"/>
        </w:rPr>
      </w:pPr>
    </w:p>
    <w:p w14:paraId="61732ECE" w14:textId="77777777" w:rsidR="00D00BA0" w:rsidRDefault="00D00BA0" w:rsidP="00D00BA0">
      <w:pPr>
        <w:pStyle w:val="ListParagraph"/>
        <w:numPr>
          <w:ilvl w:val="0"/>
          <w:numId w:val="2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Investment Committee</w:t>
      </w:r>
    </w:p>
    <w:p w14:paraId="1AD780E3" w14:textId="77777777" w:rsidR="00D00BA0" w:rsidRDefault="00CA7220" w:rsidP="00D00BA0">
      <w:pPr>
        <w:pStyle w:val="ListParagraph"/>
        <w:numPr>
          <w:ilvl w:val="0"/>
          <w:numId w:val="2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Single-</w:t>
      </w:r>
      <w:r w:rsidR="00D00BA0">
        <w:rPr>
          <w:rFonts w:ascii="Tahoma" w:hAnsi="Tahoma" w:cs="Tahoma"/>
          <w:szCs w:val="24"/>
        </w:rPr>
        <w:t>Family Housing Committee</w:t>
      </w:r>
    </w:p>
    <w:p w14:paraId="58783518" w14:textId="77777777" w:rsidR="004332D4" w:rsidRDefault="004332D4" w:rsidP="00D00BA0">
      <w:pPr>
        <w:pStyle w:val="ListParagraph"/>
        <w:numPr>
          <w:ilvl w:val="0"/>
          <w:numId w:val="2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Outreach Committee</w:t>
      </w:r>
    </w:p>
    <w:p w14:paraId="1699AF24" w14:textId="77777777" w:rsidR="005C3AE8" w:rsidRDefault="005C3AE8" w:rsidP="00D00BA0">
      <w:pPr>
        <w:pStyle w:val="ListParagraph"/>
        <w:numPr>
          <w:ilvl w:val="0"/>
          <w:numId w:val="2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Authorize Check Signor’s for all accounts.</w:t>
      </w:r>
    </w:p>
    <w:p w14:paraId="20E0AE41" w14:textId="77777777" w:rsidR="00D00BA0" w:rsidRDefault="00D00BA0" w:rsidP="00D00BA0">
      <w:pPr>
        <w:tabs>
          <w:tab w:val="center" w:pos="5544"/>
        </w:tabs>
        <w:rPr>
          <w:rFonts w:ascii="Tahoma" w:hAnsi="Tahoma" w:cs="Tahoma"/>
          <w:szCs w:val="24"/>
        </w:rPr>
      </w:pPr>
    </w:p>
    <w:p w14:paraId="6689B39A" w14:textId="3E8D7F80" w:rsidR="00D00BA0" w:rsidRDefault="00D00BA0" w:rsidP="00D00BA0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Review and approve Investment Policy</w:t>
      </w:r>
      <w:r w:rsidR="001D6C1B">
        <w:rPr>
          <w:rFonts w:ascii="Tahoma" w:hAnsi="Tahoma" w:cs="Tahoma"/>
          <w:szCs w:val="24"/>
        </w:rPr>
        <w:t xml:space="preserve"> for 20</w:t>
      </w:r>
      <w:r w:rsidR="002D2613">
        <w:rPr>
          <w:rFonts w:ascii="Tahoma" w:hAnsi="Tahoma" w:cs="Tahoma"/>
          <w:szCs w:val="24"/>
        </w:rPr>
        <w:t>2</w:t>
      </w:r>
      <w:r w:rsidR="001C2E70">
        <w:rPr>
          <w:rFonts w:ascii="Tahoma" w:hAnsi="Tahoma" w:cs="Tahoma"/>
          <w:szCs w:val="24"/>
        </w:rPr>
        <w:t>6</w:t>
      </w:r>
      <w:r w:rsidR="00705323">
        <w:rPr>
          <w:rFonts w:ascii="Tahoma" w:hAnsi="Tahoma" w:cs="Tahoma"/>
          <w:szCs w:val="24"/>
        </w:rPr>
        <w:t>.</w:t>
      </w:r>
    </w:p>
    <w:p w14:paraId="4BBBF96E" w14:textId="77777777" w:rsidR="00705323" w:rsidRDefault="00705323" w:rsidP="00705323">
      <w:pPr>
        <w:pStyle w:val="ListParagraph"/>
        <w:tabs>
          <w:tab w:val="center" w:pos="5544"/>
        </w:tabs>
        <w:ind w:left="1080"/>
        <w:rPr>
          <w:rFonts w:ascii="Tahoma" w:hAnsi="Tahoma" w:cs="Tahoma"/>
          <w:szCs w:val="24"/>
        </w:rPr>
      </w:pPr>
    </w:p>
    <w:p w14:paraId="055CCCAD" w14:textId="0DDC425B" w:rsidR="00705323" w:rsidRDefault="00705323" w:rsidP="00D00BA0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Review and approve the Accounting </w:t>
      </w:r>
      <w:r w:rsidR="00AC2435">
        <w:rPr>
          <w:rFonts w:ascii="Tahoma" w:hAnsi="Tahoma" w:cs="Tahoma"/>
          <w:szCs w:val="24"/>
        </w:rPr>
        <w:t xml:space="preserve">Policies and Procedures </w:t>
      </w:r>
      <w:r w:rsidR="001D6C1B">
        <w:rPr>
          <w:rFonts w:ascii="Tahoma" w:hAnsi="Tahoma" w:cs="Tahoma"/>
          <w:szCs w:val="24"/>
        </w:rPr>
        <w:t>for 20</w:t>
      </w:r>
      <w:r w:rsidR="00BC2752">
        <w:rPr>
          <w:rFonts w:ascii="Tahoma" w:hAnsi="Tahoma" w:cs="Tahoma"/>
          <w:szCs w:val="24"/>
        </w:rPr>
        <w:t>2</w:t>
      </w:r>
      <w:r w:rsidR="001C2E70">
        <w:rPr>
          <w:rFonts w:ascii="Tahoma" w:hAnsi="Tahoma" w:cs="Tahoma"/>
          <w:szCs w:val="24"/>
        </w:rPr>
        <w:t>6</w:t>
      </w:r>
      <w:r w:rsidR="0065758E">
        <w:rPr>
          <w:rFonts w:ascii="Tahoma" w:hAnsi="Tahoma" w:cs="Tahoma"/>
          <w:szCs w:val="24"/>
        </w:rPr>
        <w:t>.</w:t>
      </w:r>
    </w:p>
    <w:p w14:paraId="5424C8E9" w14:textId="77777777" w:rsidR="00D00BA0" w:rsidRDefault="00D00BA0" w:rsidP="00D00BA0">
      <w:pPr>
        <w:tabs>
          <w:tab w:val="center" w:pos="5544"/>
        </w:tabs>
        <w:rPr>
          <w:rFonts w:ascii="Tahoma" w:hAnsi="Tahoma" w:cs="Tahoma"/>
          <w:szCs w:val="24"/>
        </w:rPr>
      </w:pPr>
    </w:p>
    <w:p w14:paraId="223C7819" w14:textId="19CA01D0" w:rsidR="008C6B8B" w:rsidRDefault="008C6B8B" w:rsidP="008C6B8B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Approve m</w:t>
      </w:r>
      <w:r w:rsidR="00757630">
        <w:rPr>
          <w:rFonts w:ascii="Tahoma" w:hAnsi="Tahoma" w:cs="Tahoma"/>
          <w:szCs w:val="24"/>
        </w:rPr>
        <w:t>onthly meeting schedule</w:t>
      </w:r>
      <w:r w:rsidR="001D6C1B">
        <w:rPr>
          <w:rFonts w:ascii="Tahoma" w:hAnsi="Tahoma" w:cs="Tahoma"/>
          <w:szCs w:val="24"/>
        </w:rPr>
        <w:t xml:space="preserve"> for 20</w:t>
      </w:r>
      <w:r w:rsidR="002D2613">
        <w:rPr>
          <w:rFonts w:ascii="Tahoma" w:hAnsi="Tahoma" w:cs="Tahoma"/>
          <w:szCs w:val="24"/>
        </w:rPr>
        <w:t>2</w:t>
      </w:r>
      <w:r w:rsidR="001C2E70">
        <w:rPr>
          <w:rFonts w:ascii="Tahoma" w:hAnsi="Tahoma" w:cs="Tahoma"/>
          <w:szCs w:val="24"/>
        </w:rPr>
        <w:t>6</w:t>
      </w:r>
      <w:r>
        <w:rPr>
          <w:rFonts w:ascii="Tahoma" w:hAnsi="Tahoma" w:cs="Tahoma"/>
          <w:szCs w:val="24"/>
        </w:rPr>
        <w:t>. (Proposed Schedule Attached)</w:t>
      </w:r>
      <w:r w:rsidR="00D204CC">
        <w:rPr>
          <w:rFonts w:ascii="Tahoma" w:hAnsi="Tahoma" w:cs="Tahoma"/>
          <w:szCs w:val="24"/>
        </w:rPr>
        <w:t xml:space="preserve"> and Update Board contact info.</w:t>
      </w:r>
    </w:p>
    <w:p w14:paraId="359F3017" w14:textId="77777777" w:rsidR="004819AE" w:rsidRPr="004819AE" w:rsidRDefault="004819AE" w:rsidP="004819AE">
      <w:pPr>
        <w:pStyle w:val="ListParagraph"/>
        <w:rPr>
          <w:rFonts w:ascii="Tahoma" w:hAnsi="Tahoma" w:cs="Tahoma"/>
          <w:szCs w:val="24"/>
        </w:rPr>
      </w:pPr>
    </w:p>
    <w:p w14:paraId="2C5435C2" w14:textId="0FA48573" w:rsidR="004819AE" w:rsidRDefault="004819AE" w:rsidP="008C6B8B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Discuss and approve OHFC by laws.</w:t>
      </w:r>
    </w:p>
    <w:p w14:paraId="04D82EAD" w14:textId="77777777" w:rsidR="008C6B8B" w:rsidRPr="008C6B8B" w:rsidRDefault="008C6B8B" w:rsidP="008C6B8B">
      <w:pPr>
        <w:pStyle w:val="ListParagraph"/>
        <w:rPr>
          <w:rFonts w:ascii="Tahoma" w:hAnsi="Tahoma" w:cs="Tahoma"/>
          <w:szCs w:val="24"/>
        </w:rPr>
      </w:pPr>
    </w:p>
    <w:p w14:paraId="74836348" w14:textId="77777777" w:rsidR="008C6B8B" w:rsidRDefault="008C6B8B" w:rsidP="008C6B8B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Other Business:</w:t>
      </w:r>
    </w:p>
    <w:p w14:paraId="6F84C973" w14:textId="77777777" w:rsidR="008C6B8B" w:rsidRPr="008C6B8B" w:rsidRDefault="008C6B8B" w:rsidP="008C6B8B">
      <w:pPr>
        <w:pStyle w:val="ListParagraph"/>
        <w:rPr>
          <w:rFonts w:ascii="Tahoma" w:hAnsi="Tahoma" w:cs="Tahoma"/>
          <w:szCs w:val="24"/>
        </w:rPr>
      </w:pPr>
    </w:p>
    <w:p w14:paraId="4AF2AD8A" w14:textId="78AFD67C" w:rsidR="00D204CC" w:rsidRPr="000117EF" w:rsidRDefault="00EC5C7C" w:rsidP="000117EF">
      <w:pPr>
        <w:pStyle w:val="ListParagraph"/>
        <w:numPr>
          <w:ilvl w:val="0"/>
          <w:numId w:val="3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Review and approve the </w:t>
      </w:r>
      <w:r w:rsidR="000035FC">
        <w:rPr>
          <w:rFonts w:ascii="Tahoma" w:hAnsi="Tahoma" w:cs="Tahoma"/>
          <w:szCs w:val="24"/>
        </w:rPr>
        <w:t xml:space="preserve">minutes of the </w:t>
      </w:r>
      <w:r w:rsidR="001C2E70">
        <w:rPr>
          <w:rFonts w:ascii="Tahoma" w:hAnsi="Tahoma" w:cs="Tahoma"/>
          <w:szCs w:val="24"/>
        </w:rPr>
        <w:t>December 3, 2025, meeting.</w:t>
      </w:r>
    </w:p>
    <w:p w14:paraId="7D2CD63E" w14:textId="4B52BF1E" w:rsidR="00EC5C7C" w:rsidRDefault="00EC5C7C" w:rsidP="008C6B8B">
      <w:pPr>
        <w:pStyle w:val="ListParagraph"/>
        <w:numPr>
          <w:ilvl w:val="0"/>
          <w:numId w:val="3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Rev</w:t>
      </w:r>
      <w:r w:rsidR="00C64388">
        <w:rPr>
          <w:rFonts w:ascii="Tahoma" w:hAnsi="Tahoma" w:cs="Tahoma"/>
          <w:szCs w:val="24"/>
        </w:rPr>
        <w:t>i</w:t>
      </w:r>
      <w:r w:rsidR="000035FC">
        <w:rPr>
          <w:rFonts w:ascii="Tahoma" w:hAnsi="Tahoma" w:cs="Tahoma"/>
          <w:szCs w:val="24"/>
        </w:rPr>
        <w:t xml:space="preserve">ew and approve </w:t>
      </w:r>
      <w:r w:rsidR="001C2E70">
        <w:rPr>
          <w:rFonts w:ascii="Tahoma" w:hAnsi="Tahoma" w:cs="Tahoma"/>
          <w:szCs w:val="24"/>
        </w:rPr>
        <w:t>December</w:t>
      </w:r>
      <w:r w:rsidR="00CB0948">
        <w:rPr>
          <w:rFonts w:ascii="Tahoma" w:hAnsi="Tahoma" w:cs="Tahoma"/>
          <w:szCs w:val="24"/>
        </w:rPr>
        <w:t xml:space="preserve"> 3</w:t>
      </w:r>
      <w:r w:rsidR="001C2E70">
        <w:rPr>
          <w:rFonts w:ascii="Tahoma" w:hAnsi="Tahoma" w:cs="Tahoma"/>
          <w:szCs w:val="24"/>
        </w:rPr>
        <w:t>1</w:t>
      </w:r>
      <w:r w:rsidR="000035FC">
        <w:rPr>
          <w:rFonts w:ascii="Tahoma" w:hAnsi="Tahoma" w:cs="Tahoma"/>
          <w:szCs w:val="24"/>
        </w:rPr>
        <w:t xml:space="preserve">, </w:t>
      </w:r>
      <w:r w:rsidR="00D25486">
        <w:rPr>
          <w:rFonts w:ascii="Tahoma" w:hAnsi="Tahoma" w:cs="Tahoma"/>
          <w:szCs w:val="24"/>
        </w:rPr>
        <w:t>202</w:t>
      </w:r>
      <w:r w:rsidR="001C2E70">
        <w:rPr>
          <w:rFonts w:ascii="Tahoma" w:hAnsi="Tahoma" w:cs="Tahoma"/>
          <w:szCs w:val="24"/>
        </w:rPr>
        <w:t>5</w:t>
      </w:r>
      <w:r w:rsidR="00D25486">
        <w:rPr>
          <w:rFonts w:ascii="Tahoma" w:hAnsi="Tahoma" w:cs="Tahoma"/>
          <w:szCs w:val="24"/>
        </w:rPr>
        <w:t>,</w:t>
      </w:r>
      <w:r w:rsidR="00335707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financial statements.</w:t>
      </w:r>
    </w:p>
    <w:p w14:paraId="3C24020F" w14:textId="47075ADD" w:rsidR="003675A6" w:rsidRDefault="003675A6" w:rsidP="008C6B8B">
      <w:pPr>
        <w:pStyle w:val="ListParagraph"/>
        <w:numPr>
          <w:ilvl w:val="0"/>
          <w:numId w:val="3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Approve </w:t>
      </w:r>
      <w:r w:rsidR="000117EF">
        <w:rPr>
          <w:rFonts w:ascii="Tahoma" w:hAnsi="Tahoma" w:cs="Tahoma"/>
          <w:szCs w:val="24"/>
        </w:rPr>
        <w:t>the 202</w:t>
      </w:r>
      <w:r w:rsidR="001C2E70">
        <w:rPr>
          <w:rFonts w:ascii="Tahoma" w:hAnsi="Tahoma" w:cs="Tahoma"/>
          <w:szCs w:val="24"/>
        </w:rPr>
        <w:t>6</w:t>
      </w:r>
      <w:r w:rsidR="000117EF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Budget that was </w:t>
      </w:r>
      <w:r w:rsidR="00BC2752">
        <w:rPr>
          <w:rFonts w:ascii="Tahoma" w:hAnsi="Tahoma" w:cs="Tahoma"/>
          <w:szCs w:val="24"/>
        </w:rPr>
        <w:t xml:space="preserve">presented in </w:t>
      </w:r>
      <w:r w:rsidR="001C2E70">
        <w:rPr>
          <w:rFonts w:ascii="Tahoma" w:hAnsi="Tahoma" w:cs="Tahoma"/>
          <w:szCs w:val="24"/>
        </w:rPr>
        <w:t>December 2025</w:t>
      </w:r>
      <w:r>
        <w:rPr>
          <w:rFonts w:ascii="Tahoma" w:hAnsi="Tahoma" w:cs="Tahoma"/>
          <w:szCs w:val="24"/>
        </w:rPr>
        <w:t>.</w:t>
      </w:r>
    </w:p>
    <w:p w14:paraId="4C6FC4E7" w14:textId="5EB6606F" w:rsidR="007431F0" w:rsidRDefault="007431F0" w:rsidP="008C6B8B">
      <w:pPr>
        <w:pStyle w:val="ListParagraph"/>
        <w:numPr>
          <w:ilvl w:val="0"/>
          <w:numId w:val="3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Approve </w:t>
      </w:r>
      <w:r w:rsidR="001C2E70">
        <w:rPr>
          <w:rFonts w:ascii="Tahoma" w:hAnsi="Tahoma" w:cs="Tahoma"/>
          <w:szCs w:val="24"/>
        </w:rPr>
        <w:t>Auditors’</w:t>
      </w:r>
      <w:r w:rsidR="00BF6399">
        <w:rPr>
          <w:rFonts w:ascii="Tahoma" w:hAnsi="Tahoma" w:cs="Tahoma"/>
          <w:szCs w:val="24"/>
        </w:rPr>
        <w:t xml:space="preserve"> </w:t>
      </w:r>
      <w:r w:rsidR="00EC5C7C">
        <w:rPr>
          <w:rFonts w:ascii="Tahoma" w:hAnsi="Tahoma" w:cs="Tahoma"/>
          <w:szCs w:val="24"/>
        </w:rPr>
        <w:t xml:space="preserve">engagement letter </w:t>
      </w:r>
      <w:r w:rsidR="00BC2752">
        <w:rPr>
          <w:rFonts w:ascii="Tahoma" w:hAnsi="Tahoma" w:cs="Tahoma"/>
          <w:szCs w:val="24"/>
        </w:rPr>
        <w:t>for financial year 202</w:t>
      </w:r>
      <w:r w:rsidR="001C2E70">
        <w:rPr>
          <w:rFonts w:ascii="Tahoma" w:hAnsi="Tahoma" w:cs="Tahoma"/>
          <w:szCs w:val="24"/>
        </w:rPr>
        <w:t>5</w:t>
      </w:r>
      <w:r>
        <w:rPr>
          <w:rFonts w:ascii="Tahoma" w:hAnsi="Tahoma" w:cs="Tahoma"/>
          <w:szCs w:val="24"/>
        </w:rPr>
        <w:t xml:space="preserve"> audit.</w:t>
      </w:r>
    </w:p>
    <w:p w14:paraId="680B0F84" w14:textId="67B19A07" w:rsidR="00CC06DF" w:rsidRDefault="00CC06DF" w:rsidP="008C6B8B">
      <w:pPr>
        <w:pStyle w:val="ListParagraph"/>
        <w:numPr>
          <w:ilvl w:val="0"/>
          <w:numId w:val="3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Randy Silhan to present the 2024 Audit via phone conference.</w:t>
      </w:r>
    </w:p>
    <w:p w14:paraId="4A05A8F8" w14:textId="77777777" w:rsidR="008C6B8B" w:rsidRDefault="008C6B8B" w:rsidP="008C6B8B">
      <w:pPr>
        <w:tabs>
          <w:tab w:val="center" w:pos="5544"/>
        </w:tabs>
        <w:rPr>
          <w:rFonts w:ascii="Tahoma" w:hAnsi="Tahoma" w:cs="Tahoma"/>
          <w:szCs w:val="24"/>
        </w:rPr>
      </w:pPr>
    </w:p>
    <w:p w14:paraId="56300530" w14:textId="77777777" w:rsidR="008C6B8B" w:rsidRDefault="008C6B8B" w:rsidP="008C6B8B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Executive Director’s Report.</w:t>
      </w:r>
    </w:p>
    <w:p w14:paraId="0B43ED24" w14:textId="77777777" w:rsidR="008C6B8B" w:rsidRDefault="008C6B8B" w:rsidP="008C6B8B">
      <w:pPr>
        <w:tabs>
          <w:tab w:val="center" w:pos="5544"/>
        </w:tabs>
        <w:rPr>
          <w:rFonts w:ascii="Tahoma" w:hAnsi="Tahoma" w:cs="Tahoma"/>
          <w:szCs w:val="24"/>
        </w:rPr>
      </w:pPr>
    </w:p>
    <w:p w14:paraId="47ED245E" w14:textId="77777777" w:rsidR="00CE1255" w:rsidRPr="005C3AE8" w:rsidRDefault="008C6B8B" w:rsidP="005C3AE8">
      <w:pPr>
        <w:pStyle w:val="ListParagraph"/>
        <w:numPr>
          <w:ilvl w:val="0"/>
          <w:numId w:val="1"/>
        </w:numPr>
        <w:tabs>
          <w:tab w:val="center" w:pos="5544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Adjourn.</w:t>
      </w:r>
      <w:r w:rsidR="00705323">
        <w:rPr>
          <w:rFonts w:ascii="Tahoma" w:hAnsi="Tahoma" w:cs="Tahoma"/>
          <w:szCs w:val="24"/>
        </w:rPr>
        <w:t xml:space="preserve"> </w:t>
      </w:r>
    </w:p>
    <w:sectPr w:rsidR="00CE1255" w:rsidRPr="005C3AE8" w:rsidSect="007053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rus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4723"/>
    <w:multiLevelType w:val="hybridMultilevel"/>
    <w:tmpl w:val="06A688D8"/>
    <w:lvl w:ilvl="0" w:tplc="6BC622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124490"/>
    <w:multiLevelType w:val="hybridMultilevel"/>
    <w:tmpl w:val="95E60FE2"/>
    <w:lvl w:ilvl="0" w:tplc="AE929B2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508C"/>
    <w:multiLevelType w:val="hybridMultilevel"/>
    <w:tmpl w:val="0DD4F75A"/>
    <w:lvl w:ilvl="0" w:tplc="4CB2CD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44759A"/>
    <w:multiLevelType w:val="hybridMultilevel"/>
    <w:tmpl w:val="E3085D40"/>
    <w:lvl w:ilvl="0" w:tplc="DD6273DA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103783">
    <w:abstractNumId w:val="1"/>
  </w:num>
  <w:num w:numId="2" w16cid:durableId="1813984819">
    <w:abstractNumId w:val="0"/>
  </w:num>
  <w:num w:numId="3" w16cid:durableId="1257130756">
    <w:abstractNumId w:val="2"/>
  </w:num>
  <w:num w:numId="4" w16cid:durableId="286352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55"/>
    <w:rsid w:val="000035FC"/>
    <w:rsid w:val="000117EF"/>
    <w:rsid w:val="0002171F"/>
    <w:rsid w:val="00024808"/>
    <w:rsid w:val="000319D1"/>
    <w:rsid w:val="0003245C"/>
    <w:rsid w:val="000867A6"/>
    <w:rsid w:val="000871A8"/>
    <w:rsid w:val="000B4949"/>
    <w:rsid w:val="000D1ABE"/>
    <w:rsid w:val="000E4709"/>
    <w:rsid w:val="000E48AE"/>
    <w:rsid w:val="00106AE6"/>
    <w:rsid w:val="0011254B"/>
    <w:rsid w:val="001C2E70"/>
    <w:rsid w:val="001D6C1B"/>
    <w:rsid w:val="0023106B"/>
    <w:rsid w:val="002A6AF3"/>
    <w:rsid w:val="002B44D4"/>
    <w:rsid w:val="002D2613"/>
    <w:rsid w:val="002D327F"/>
    <w:rsid w:val="00335707"/>
    <w:rsid w:val="00357B38"/>
    <w:rsid w:val="003675A6"/>
    <w:rsid w:val="003E3D2D"/>
    <w:rsid w:val="003F75ED"/>
    <w:rsid w:val="004332D4"/>
    <w:rsid w:val="004819AE"/>
    <w:rsid w:val="00491F11"/>
    <w:rsid w:val="004C7CD1"/>
    <w:rsid w:val="00546EA5"/>
    <w:rsid w:val="005866E0"/>
    <w:rsid w:val="005C3AE8"/>
    <w:rsid w:val="005C4135"/>
    <w:rsid w:val="00637604"/>
    <w:rsid w:val="00655340"/>
    <w:rsid w:val="0065758E"/>
    <w:rsid w:val="00660753"/>
    <w:rsid w:val="00666765"/>
    <w:rsid w:val="006867B8"/>
    <w:rsid w:val="006C36B0"/>
    <w:rsid w:val="00705323"/>
    <w:rsid w:val="00715F34"/>
    <w:rsid w:val="007431F0"/>
    <w:rsid w:val="00757630"/>
    <w:rsid w:val="007F13B5"/>
    <w:rsid w:val="008043E4"/>
    <w:rsid w:val="008378D3"/>
    <w:rsid w:val="00847906"/>
    <w:rsid w:val="00885390"/>
    <w:rsid w:val="008A7FB9"/>
    <w:rsid w:val="008C6B8B"/>
    <w:rsid w:val="008F54FD"/>
    <w:rsid w:val="009417E7"/>
    <w:rsid w:val="00952D58"/>
    <w:rsid w:val="00954DE8"/>
    <w:rsid w:val="00A16333"/>
    <w:rsid w:val="00A61935"/>
    <w:rsid w:val="00A652FC"/>
    <w:rsid w:val="00A7181E"/>
    <w:rsid w:val="00A730C0"/>
    <w:rsid w:val="00AC2435"/>
    <w:rsid w:val="00B37773"/>
    <w:rsid w:val="00BC1611"/>
    <w:rsid w:val="00BC2752"/>
    <w:rsid w:val="00BE2F20"/>
    <w:rsid w:val="00BF6399"/>
    <w:rsid w:val="00C06C17"/>
    <w:rsid w:val="00C64388"/>
    <w:rsid w:val="00CA3EB9"/>
    <w:rsid w:val="00CA7220"/>
    <w:rsid w:val="00CB0948"/>
    <w:rsid w:val="00CC06DF"/>
    <w:rsid w:val="00CE1255"/>
    <w:rsid w:val="00D00BA0"/>
    <w:rsid w:val="00D204CC"/>
    <w:rsid w:val="00D25486"/>
    <w:rsid w:val="00D72960"/>
    <w:rsid w:val="00DA06B1"/>
    <w:rsid w:val="00DD2B10"/>
    <w:rsid w:val="00DE56DE"/>
    <w:rsid w:val="00E152E7"/>
    <w:rsid w:val="00E47389"/>
    <w:rsid w:val="00E83788"/>
    <w:rsid w:val="00EA118D"/>
    <w:rsid w:val="00EB0A54"/>
    <w:rsid w:val="00EC5C7C"/>
    <w:rsid w:val="00EE1BBF"/>
    <w:rsid w:val="00F636F1"/>
    <w:rsid w:val="00F71F07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7E9C"/>
  <w15:docId w15:val="{595FF476-71DC-4D68-970B-AB45EEA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55"/>
    <w:pPr>
      <w:widowControl w:val="0"/>
      <w:snapToGrid w:val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1255"/>
    <w:pPr>
      <w:tabs>
        <w:tab w:val="center" w:pos="5544"/>
      </w:tabs>
      <w:jc w:val="center"/>
    </w:pPr>
    <w:rPr>
      <w:rFonts w:ascii="Arrus BT" w:hAnsi="Arrus BT"/>
      <w:b/>
      <w:sz w:val="32"/>
    </w:rPr>
  </w:style>
  <w:style w:type="character" w:customStyle="1" w:styleId="TitleChar">
    <w:name w:val="Title Char"/>
    <w:basedOn w:val="DefaultParagraphFont"/>
    <w:link w:val="Title"/>
    <w:rsid w:val="00CE1255"/>
    <w:rPr>
      <w:rFonts w:ascii="Arrus BT" w:eastAsia="Times New Roman" w:hAnsi="Arrus BT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CE1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399"/>
    <w:rPr>
      <w:rFonts w:ascii="Tahoma" w:eastAsia="Times New Roman" w:hAnsi="Tahoma" w:cs="Tahoma"/>
      <w:sz w:val="16"/>
      <w:szCs w:val="16"/>
    </w:rPr>
  </w:style>
  <w:style w:type="paragraph" w:customStyle="1" w:styleId="CcList">
    <w:name w:val="Cc List"/>
    <w:basedOn w:val="Normal"/>
    <w:rsid w:val="0023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B6C0A-D012-4A0D-983F-E9CE34F4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OHFC Office</cp:lastModifiedBy>
  <cp:revision>3</cp:revision>
  <cp:lastPrinted>2026-01-06T16:59:00Z</cp:lastPrinted>
  <dcterms:created xsi:type="dcterms:W3CDTF">2026-01-06T16:11:00Z</dcterms:created>
  <dcterms:modified xsi:type="dcterms:W3CDTF">2026-01-06T16:59:00Z</dcterms:modified>
</cp:coreProperties>
</file>